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B" w:rsidRPr="00276A8D" w:rsidRDefault="001571D7" w:rsidP="0076303A">
      <w:pPr>
        <w:spacing w:after="0" w:line="24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7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</w:t>
      </w:r>
      <w:r w:rsidR="00D91E7B" w:rsidRPr="0027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ЕГЭ и ОГЭ 2017</w:t>
      </w:r>
    </w:p>
    <w:p w:rsidR="00D91E7B" w:rsidRPr="00276A8D" w:rsidRDefault="00D91E7B" w:rsidP="00D91E7B">
      <w:pPr>
        <w:spacing w:before="100" w:beforeAutospacing="1" w:after="100" w:afterAutospacing="1" w:line="240" w:lineRule="auto"/>
        <w:ind w:left="851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выпускников 9-х и 11-х классов)</w:t>
      </w:r>
    </w:p>
    <w:tbl>
      <w:tblPr>
        <w:tblW w:w="10573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2198"/>
        <w:gridCol w:w="11"/>
        <w:gridCol w:w="1999"/>
        <w:gridCol w:w="11"/>
        <w:gridCol w:w="2540"/>
        <w:gridCol w:w="11"/>
        <w:gridCol w:w="2657"/>
        <w:gridCol w:w="11"/>
      </w:tblGrid>
      <w:tr w:rsidR="00D91E7B" w:rsidRPr="00D91E7B" w:rsidTr="00276A8D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0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информатика и ИКТ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информатика и ИКТ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мая (ср)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биология, физика, литература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биология, физика, литература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информатика и ИКТ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информатика и ИКТ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июня (ср)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литература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литература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география, химия, информатика и ИКТ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география, химия, информатика и ИКТ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история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история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июня (ср)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география, физика, химия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(ср)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математика П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0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история, биология, физика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история, биология, физика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сентября (ср)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информатика и ИКТ, география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информатика и ИКТ, география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русский язык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физика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сентября (ср)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D91E7B" w:rsidRPr="00D91E7B" w:rsidTr="00276A8D">
        <w:trPr>
          <w:gridAfter w:val="1"/>
          <w:wAfter w:w="11" w:type="dxa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D91E7B">
            <w:pPr>
              <w:spacing w:before="100" w:beforeAutospacing="1" w:after="100" w:afterAutospacing="1" w:line="240" w:lineRule="auto"/>
              <w:ind w:left="-23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</w:tbl>
    <w:p w:rsidR="00D91E7B" w:rsidRPr="00D91E7B" w:rsidRDefault="00D91E7B" w:rsidP="00D91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baz2017"/>
      <w:bookmarkEnd w:id="1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списке ЕГЭ по выбору 12 предметов: </w:t>
      </w:r>
    </w:p>
    <w:p w:rsidR="00EC78A2" w:rsidRDefault="00EC78A2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8A2" w:rsidSect="00EC78A2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Обществознание;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Иностранный язык английский; 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немецкий; 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французский; 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испанский; </w:t>
      </w:r>
    </w:p>
    <w:p w:rsidR="00D91E7B" w:rsidRPr="00D91E7B" w:rsidRDefault="00D91E7B" w:rsidP="00D91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 информационно-коммуникационные технологии (информатика и ИКТ). </w:t>
      </w:r>
    </w:p>
    <w:p w:rsidR="00EC78A2" w:rsidRDefault="00EC78A2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8A2" w:rsidSect="00EC78A2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</w:p>
    <w:p w:rsidR="00D91E7B" w:rsidRPr="00D91E7B" w:rsidRDefault="00D91E7B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Сдавать предметы ЕГЭ по выбору требуется только для поступления в вузы. Выпускники, не планирующие продолжать обучение, могут ограничиться сдачей обязательных предметов.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 получении неудовлетворительной оценки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(выпускник текущего года)</w:t>
      </w: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установленного минимального количества баллов по одному из обязательных учебных предметов, он имеет право на повторную сдачу в дополнительные сроки, предусмотренные единым расписанием. В случае если участник ЕГЭ (все категории) не получает минимального количества баллов ЕГЭ по выборным предметам, пересдача ЕГЭ для таких участников ЕГЭ предусмотрена только через год.  </w:t>
      </w:r>
    </w:p>
    <w:p w:rsidR="00D91E7B" w:rsidRPr="00D91E7B" w:rsidRDefault="00D91E7B" w:rsidP="004B4769">
      <w:pPr>
        <w:spacing w:before="100" w:beforeAutospacing="1" w:after="100" w:afterAutospacing="1" w:line="240" w:lineRule="auto"/>
        <w:ind w:left="-709" w:firstLine="28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z"/>
      <w:bookmarkEnd w:id="2"/>
      <w:r w:rsidRPr="00D91E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Результаты ЕГЭ в 2017 году</w:t>
      </w:r>
    </w:p>
    <w:p w:rsidR="00D91E7B" w:rsidRPr="00D91E7B" w:rsidRDefault="00D91E7B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изменений в результатах ЕГЭ в 2017 не предвидится. Изменением могут стать укороченные </w:t>
      </w:r>
      <w:hyperlink r:id="rId5" w:history="1">
        <w:r w:rsidRPr="00D91E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сроки проверки и размещения результатов ЕГЭ</w:t>
        </w:r>
      </w:hyperlink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после оценки. По-прежнему при проведении ГИА в форме ЕГЭ (за исключением ЕГЭ по математике базового уровня) используется </w:t>
      </w:r>
      <w:proofErr w:type="spellStart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стобалльная</w:t>
      </w:r>
      <w:proofErr w:type="spellEnd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оценки. 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 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утверждении, изменении и (или) аннулировании. Утверждение результатов ЕГЭ осуществляется в течение 1 рабочего дня с момента получения результатов проверки экзаменационных работ. 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 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8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000"/>
          <w:lang w:eastAsia="ru-RU"/>
        </w:rPr>
        <w:t>Результаты ЕГЭ</w:t>
      </w:r>
      <w:r w:rsidRPr="00EC78A2">
        <w:rPr>
          <w:rFonts w:ascii="Times New Roman" w:eastAsia="Times New Roman" w:hAnsi="Times New Roman" w:cs="Times New Roman"/>
          <w:sz w:val="24"/>
          <w:szCs w:val="24"/>
          <w:shd w:val="clear" w:color="auto" w:fill="FFC000"/>
          <w:lang w:eastAsia="ru-RU"/>
        </w:rPr>
        <w:t xml:space="preserve"> каждого участника заносятся в федеральную информационную систему, бумажных свидетельств о результатах ЕГЭ не предусмотрено.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8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000"/>
          <w:lang w:eastAsia="ru-RU"/>
        </w:rPr>
        <w:t>Срок действия результатов - 4 года</w:t>
      </w:r>
      <w:r w:rsidRPr="00EC78A2">
        <w:rPr>
          <w:rFonts w:ascii="Times New Roman" w:eastAsia="Times New Roman" w:hAnsi="Times New Roman" w:cs="Times New Roman"/>
          <w:sz w:val="24"/>
          <w:szCs w:val="24"/>
          <w:shd w:val="clear" w:color="auto" w:fill="FFC000"/>
          <w:lang w:eastAsia="ru-RU"/>
        </w:rPr>
        <w:t>, следующих за годом получения таких результатов.</w:t>
      </w:r>
    </w:p>
    <w:p w:rsidR="00D91E7B" w:rsidRPr="00EC78A2" w:rsidRDefault="00D91E7B" w:rsidP="004B4769">
      <w:pPr>
        <w:spacing w:before="100" w:beforeAutospacing="1" w:after="100" w:afterAutospacing="1" w:line="240" w:lineRule="auto"/>
        <w:ind w:left="-709" w:firstLine="2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all"/>
      <w:bookmarkEnd w:id="3"/>
      <w:r w:rsidRPr="00EC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Баллы на ЕГЭ 2017 будут влиять на оценку в аттестате </w:t>
      </w:r>
    </w:p>
    <w:p w:rsidR="00D91E7B" w:rsidRPr="00D91E7B" w:rsidRDefault="00D91E7B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при сдаче единого </w:t>
      </w:r>
      <w:proofErr w:type="spellStart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госэкзамена</w:t>
      </w:r>
      <w:proofErr w:type="spellEnd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появится единая шкала оценивания. Это значит, что  баллы, полученные при сдаче ЕГЭ по предмету будут влиять на оценку в аттестате. Например, если ЕГЭ-2017 по обществознанию старшеклассник сдал на условную «тройку», а по итогам учебного года у него стоит «пять» за эту дисциплину, то итоговая оценка будет в районе «четвёрки». Предполагается, что в аттестате появится некая «общая шкала».</w:t>
      </w:r>
    </w:p>
    <w:p w:rsidR="00D91E7B" w:rsidRPr="00D91E7B" w:rsidRDefault="00D91E7B" w:rsidP="004B4769">
      <w:pPr>
        <w:spacing w:before="100" w:beforeAutospacing="1" w:after="100" w:afterAutospacing="1" w:line="240" w:lineRule="auto"/>
        <w:ind w:left="-709" w:firstLine="28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Минимальные баллы на ЕГЭ 2017</w:t>
      </w:r>
    </w:p>
    <w:p w:rsidR="00D91E7B" w:rsidRPr="00D91E7B" w:rsidRDefault="00D91E7B" w:rsidP="004B4769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Минимальное количество баллов по русскому языку: </w:t>
      </w:r>
    </w:p>
    <w:p w:rsidR="00D91E7B" w:rsidRPr="00D91E7B" w:rsidRDefault="00D91E7B" w:rsidP="004B476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аттестата — 24 балла;</w:t>
      </w:r>
    </w:p>
    <w:p w:rsidR="00D91E7B" w:rsidRPr="00D91E7B" w:rsidRDefault="00D91E7B" w:rsidP="004B476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в вуз — 36 баллов.</w:t>
      </w:r>
    </w:p>
    <w:p w:rsidR="00D91E7B" w:rsidRPr="00D91E7B" w:rsidRDefault="00D91E7B" w:rsidP="004B4769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Минимальное количество баллов по математике: 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«Математика». </w:t>
      </w:r>
    </w:p>
    <w:p w:rsidR="00D91E7B" w:rsidRPr="00D91E7B" w:rsidRDefault="00D91E7B" w:rsidP="004B4769">
      <w:pPr>
        <w:numPr>
          <w:ilvl w:val="0"/>
          <w:numId w:val="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профильного уровня – 27 баллов; </w:t>
      </w:r>
    </w:p>
    <w:p w:rsidR="00D91E7B" w:rsidRPr="00D91E7B" w:rsidRDefault="00D91E7B" w:rsidP="004B4769">
      <w:pPr>
        <w:numPr>
          <w:ilvl w:val="0"/>
          <w:numId w:val="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базового уровня – 3 балла. </w:t>
      </w:r>
    </w:p>
    <w:p w:rsidR="00D91E7B" w:rsidRPr="00D91E7B" w:rsidRDefault="00D91E7B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Рособрнадзор</w:t>
      </w:r>
      <w:proofErr w:type="spellEnd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опубликовал приказ </w:t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определении минимального количества баллов" на 2017 год. Изменений по сравнению с прошлым годом нет.</w:t>
      </w:r>
    </w:p>
    <w:p w:rsidR="00D91E7B" w:rsidRPr="00D91E7B" w:rsidRDefault="00D91E7B" w:rsidP="004B4769">
      <w:pPr>
        <w:spacing w:before="100" w:beforeAutospacing="1" w:after="100" w:afterAutospacing="1" w:line="240" w:lineRule="auto"/>
        <w:ind w:left="-709" w:firstLine="28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Минимальные баллы ЕГЭ в 2017 году для получения аттестата: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- 24 балла;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профильного уровня - 27 баллов;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базового уровня - 3 балла (оценка);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- 36 баллов;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- 36 баллов;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информатике и информационно-коммуникационным технологиям (ИКТ) - 40 баллов;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биологии - 36 баллов;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- 32 балла;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- 37 баллов;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- 42 балла;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литературе - 32 балла; </w:t>
      </w:r>
    </w:p>
    <w:p w:rsidR="00D91E7B" w:rsidRPr="00D91E7B" w:rsidRDefault="00D91E7B" w:rsidP="004B4769">
      <w:pPr>
        <w:numPr>
          <w:ilvl w:val="0"/>
          <w:numId w:val="4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иностранным языкам (английский, французский, немецкий, испанский) - 22 балла; </w:t>
      </w:r>
    </w:p>
    <w:p w:rsidR="00D91E7B" w:rsidRPr="00D91E7B" w:rsidRDefault="00D91E7B" w:rsidP="004B4769">
      <w:pPr>
        <w:spacing w:before="100" w:beforeAutospacing="1" w:after="100" w:afterAutospacing="1" w:line="240" w:lineRule="auto"/>
        <w:ind w:left="-709" w:firstLine="28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Минимальные баллы ЕГЭ в 2017 году для поступления в вуз: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- 36 баллов;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профильного уровня - 27 баллов;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- 36 баллов;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- 36 баллов;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информатике и информационно-коммуникационным технологиям (ИКТ) - 40 баллов; по биологии - 36 баллов;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- 32 балла;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- 37 баллов;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- 42 балла;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литературе - 32 балла; </w:t>
      </w:r>
    </w:p>
    <w:p w:rsidR="00D91E7B" w:rsidRPr="00D91E7B" w:rsidRDefault="00D91E7B" w:rsidP="004B4769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иностранным языкам (английский, французский, немецкий, испанский) - 22 балла; </w:t>
      </w:r>
    </w:p>
    <w:p w:rsidR="00D91E7B" w:rsidRPr="00D91E7B" w:rsidRDefault="00D91E7B" w:rsidP="004B4769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соответствия между первичными баллами и баллами по </w:t>
      </w:r>
      <w:proofErr w:type="spellStart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стобалльной</w:t>
      </w:r>
      <w:proofErr w:type="spellEnd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шкале, необходимыми для поступления на обучение по программам </w:t>
      </w:r>
      <w:proofErr w:type="spellStart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программам </w:t>
      </w:r>
      <w:proofErr w:type="spellStart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специалитета</w:t>
      </w:r>
      <w:proofErr w:type="spellEnd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учебным предметам</w:t>
      </w: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2243"/>
        <w:gridCol w:w="2405"/>
        <w:gridCol w:w="2285"/>
      </w:tblGrid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</w:t>
            </w: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первичный балл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Минимальный </w:t>
            </w: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02-07пр от 04.04.2016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профильного уровня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02-08пр от 06.04.2016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02-09пр от 11.04.2016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02-07пр от 04.04.2016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02-10пр от 12.04.2016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02-10пр от 12.04.2016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02-11/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02-09пр от 11.04.2016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02-07пр от 04.04.2016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02-11/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</w:t>
            </w:r>
          </w:p>
        </w:tc>
      </w:tr>
      <w:tr w:rsidR="00D91E7B" w:rsidRPr="00D91E7B" w:rsidTr="00EC7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67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EC78A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02-09пр от 11.04.2016 </w:t>
            </w:r>
          </w:p>
        </w:tc>
      </w:tr>
    </w:tbl>
    <w:p w:rsidR="00D91E7B" w:rsidRPr="00D91E7B" w:rsidRDefault="00D91E7B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соответствия между первичными баллами и баллами по </w:t>
      </w:r>
      <w:proofErr w:type="spellStart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стобалльной</w:t>
      </w:r>
      <w:proofErr w:type="spellEnd"/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шкале, подтверждающими освоение образовательной программы среднего общего образования по учебным предметам</w:t>
      </w:r>
    </w:p>
    <w:tbl>
      <w:tblPr>
        <w:tblW w:w="10463" w:type="dxa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2385"/>
        <w:gridCol w:w="2410"/>
        <w:gridCol w:w="2460"/>
      </w:tblGrid>
      <w:tr w:rsidR="00D91E7B" w:rsidRPr="00D91E7B" w:rsidTr="00F9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70" w:firstLine="8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Минимальный </w:t>
            </w: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первичный балл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256" w:firstLine="3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Минимальный </w:t>
            </w: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тестовый балл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114" w:firstLine="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91E7B" w:rsidRPr="00D91E7B" w:rsidTr="00F9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70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256" w:firstLine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114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02-07пр от 04.04.2016 </w:t>
            </w:r>
          </w:p>
        </w:tc>
      </w:tr>
      <w:tr w:rsidR="00D91E7B" w:rsidRPr="00D91E7B" w:rsidTr="00F9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профильного уровня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70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256" w:firstLine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F920D7">
            <w:pPr>
              <w:spacing w:after="0" w:line="240" w:lineRule="auto"/>
              <w:ind w:left="114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02-08пр от 06.04.2016 </w:t>
            </w:r>
          </w:p>
        </w:tc>
      </w:tr>
    </w:tbl>
    <w:p w:rsidR="00D91E7B" w:rsidRPr="00D91E7B" w:rsidRDefault="00D91E7B" w:rsidP="004B4769">
      <w:pPr>
        <w:spacing w:after="24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Шкала перевода баллов единого государственного экзамена по математике базового уровня в отметку по пятибалльной шкале</w:t>
      </w:r>
    </w:p>
    <w:tbl>
      <w:tblPr>
        <w:tblW w:w="10485" w:type="dxa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3"/>
        <w:gridCol w:w="2126"/>
        <w:gridCol w:w="2016"/>
        <w:gridCol w:w="1551"/>
        <w:gridCol w:w="1979"/>
      </w:tblGrid>
      <w:tr w:rsidR="00125971" w:rsidRPr="00D91E7B" w:rsidTr="00125971">
        <w:trPr>
          <w:tblCellSpacing w:w="15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</w:t>
            </w: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 пятибалльной шкале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82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 (</w:t>
            </w:r>
            <w:proofErr w:type="spellStart"/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неудовлетворит</w:t>
            </w:r>
            <w:proofErr w:type="spellEnd"/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«3» (удовлетворит.)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172" w:hanging="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«4» (хорошо)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235" w:hanging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«5» (отлично) </w:t>
            </w:r>
          </w:p>
        </w:tc>
      </w:tr>
      <w:tr w:rsidR="00125971" w:rsidRPr="00D91E7B" w:rsidTr="00125971">
        <w:trPr>
          <w:tblCellSpacing w:w="15" w:type="dxa"/>
        </w:trPr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-709" w:firstLine="7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балл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82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0-6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172" w:hanging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12-16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7B" w:rsidRPr="00D91E7B" w:rsidRDefault="00D91E7B" w:rsidP="00125971">
            <w:pPr>
              <w:spacing w:after="0" w:line="240" w:lineRule="auto"/>
              <w:ind w:left="235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17-20 </w:t>
            </w:r>
          </w:p>
        </w:tc>
      </w:tr>
    </w:tbl>
    <w:p w:rsidR="00D91E7B" w:rsidRPr="00D91E7B" w:rsidRDefault="00D91E7B" w:rsidP="004B4769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1E7B" w:rsidRPr="00D91E7B" w:rsidSect="00EC78A2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F5E"/>
    <w:multiLevelType w:val="multilevel"/>
    <w:tmpl w:val="B65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E12C3"/>
    <w:multiLevelType w:val="multilevel"/>
    <w:tmpl w:val="043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F6E26"/>
    <w:multiLevelType w:val="multilevel"/>
    <w:tmpl w:val="00A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37338"/>
    <w:multiLevelType w:val="multilevel"/>
    <w:tmpl w:val="E522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76EDF"/>
    <w:multiLevelType w:val="multilevel"/>
    <w:tmpl w:val="77B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E7B"/>
    <w:rsid w:val="00125971"/>
    <w:rsid w:val="001571D7"/>
    <w:rsid w:val="00276A8D"/>
    <w:rsid w:val="004B4769"/>
    <w:rsid w:val="005F2228"/>
    <w:rsid w:val="006314B9"/>
    <w:rsid w:val="0076303A"/>
    <w:rsid w:val="00B7337B"/>
    <w:rsid w:val="00C02A4D"/>
    <w:rsid w:val="00D91E7B"/>
    <w:rsid w:val="00E22FB7"/>
    <w:rsid w:val="00EC78A2"/>
    <w:rsid w:val="00F54ED0"/>
    <w:rsid w:val="00F9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rmatio.ru/news/education/middledu/raspisanie_ege_2016_sroki_sdachi_rezultaty_ege_rezervnye_d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 кабинет</cp:lastModifiedBy>
  <cp:revision>2</cp:revision>
  <dcterms:created xsi:type="dcterms:W3CDTF">2017-02-13T02:25:00Z</dcterms:created>
  <dcterms:modified xsi:type="dcterms:W3CDTF">2017-02-13T02:25:00Z</dcterms:modified>
</cp:coreProperties>
</file>